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2025-03-19</w:t>
      </w:r>
    </w:p>
    <w:bookmarkStart w:id="22" w:name="simple-io-solutions"/>
    <w:p>
      <w:pPr>
        <w:pStyle w:val="Heading1"/>
      </w:pPr>
      <w:r>
        <w:t xml:space="preserve">Simple I/O (Solutions)</w:t>
      </w:r>
    </w:p>
    <w:bookmarkStart w:id="20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1"/>
        </w:numPr>
      </w:pPr>
      <w:r>
        <w:t xml:space="preserve">The method</w:t>
      </w:r>
      <w:r>
        <w:t xml:space="preserve"> 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reads a whole line and interprets its content as an integer (</w:t>
      </w:r>
      <w:r>
        <w:rPr>
          <w:rStyle w:val="DataTypeTok"/>
        </w:rPr>
        <w:t xml:space="preserve">int</w:t>
      </w:r>
      <w:r>
        <w:t xml:space="preserve">) type.</w:t>
      </w:r>
    </w:p>
    <w:p>
      <w:pPr>
        <w:pStyle w:val="Compact"/>
        <w:numPr>
          <w:ilvl w:val="1"/>
          <w:numId w:val="1002"/>
        </w:numPr>
      </w:pPr>
      <w:r>
        <w:t xml:space="preserve">Yes</w:t>
      </w:r>
    </w:p>
    <w:p>
      <w:pPr>
        <w:pStyle w:val="Compact"/>
        <w:numPr>
          <w:ilvl w:val="1"/>
          <w:numId w:val="1003"/>
        </w:numPr>
      </w:pPr>
      <w:r>
        <w:t xml:space="preserve">No</w:t>
      </w:r>
    </w:p>
    <w:p>
      <w:pPr>
        <w:numPr>
          <w:ilvl w:val="0"/>
          <w:numId w:val="1001"/>
        </w:numPr>
      </w:pPr>
      <w:r>
        <w:t xml:space="preserve">A _____ can be used in repetition structures (such as loops) to indicate the end of data entry.</w:t>
      </w:r>
    </w:p>
    <w:p>
      <w:pPr>
        <w:pStyle w:val="Compact"/>
        <w:numPr>
          <w:ilvl w:val="1"/>
          <w:numId w:val="1004"/>
        </w:numPr>
      </w:pPr>
      <w:r>
        <w:t xml:space="preserve">Property</w:t>
      </w:r>
    </w:p>
    <w:p>
      <w:pPr>
        <w:pStyle w:val="Compact"/>
        <w:numPr>
          <w:ilvl w:val="1"/>
          <w:numId w:val="1005"/>
        </w:numPr>
      </w:pPr>
      <w:r>
        <w:rPr>
          <w:rStyle w:val="KeywordTok"/>
        </w:rPr>
        <w:t xml:space="preserve">using</w:t>
      </w:r>
      <w:r>
        <w:t xml:space="preserve"> </w:t>
      </w:r>
      <w:r>
        <w:t xml:space="preserve">directive</w:t>
      </w:r>
    </w:p>
    <w:p>
      <w:pPr>
        <w:pStyle w:val="Compact"/>
        <w:numPr>
          <w:ilvl w:val="1"/>
          <w:numId w:val="1006"/>
        </w:numPr>
      </w:pPr>
      <w:r>
        <w:t xml:space="preserve">Sentinel value</w:t>
      </w:r>
    </w:p>
    <w:p>
      <w:pPr>
        <w:pStyle w:val="Compact"/>
        <w:numPr>
          <w:ilvl w:val="1"/>
          <w:numId w:val="1007"/>
        </w:numPr>
      </w:pPr>
      <w:r>
        <w:t xml:space="preserve">None of the above.</w:t>
      </w:r>
    </w:p>
    <w:p>
      <w:pPr>
        <w:numPr>
          <w:ilvl w:val="0"/>
          <w:numId w:val="1001"/>
        </w:numPr>
      </w:pPr>
      <w:r>
        <w:t xml:space="preserve">In C#, what is the</w:t>
      </w:r>
      <w:r>
        <w:t xml:space="preserve"> </w:t>
      </w:r>
      <w:r>
        <w:t xml:space="preserve">“escape character”</w:t>
      </w:r>
      <w:r>
        <w:t xml:space="preserve">? Why is it useful?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escape character is</w:t>
      </w:r>
      <w:r>
        <w:t xml:space="preserve"> </w:t>
      </w:r>
      <w:r>
        <w:rPr>
          <w:rStyle w:val="NormalTok"/>
        </w:rPr>
        <w:t xml:space="preserve">\</w:t>
      </w:r>
      <w:r>
        <w:t xml:space="preserve">. It is useful for telling the compiler that the following character should be interpreted as something other than text, such as a newline in the case of</w:t>
      </w:r>
      <w:r>
        <w:t xml:space="preserve"> </w:t>
      </w:r>
      <w:r>
        <w:rPr>
          <w:rStyle w:val="NormalTok"/>
        </w:rPr>
        <w:t xml:space="preserve">\n</w:t>
      </w:r>
      <w:r>
        <w:t xml:space="preserve">.</w:t>
      </w:r>
    </w:p>
    <w:p>
      <w:pPr>
        <w:numPr>
          <w:ilvl w:val="0"/>
          <w:numId w:val="1001"/>
        </w:numPr>
      </w:pPr>
      <w:r>
        <w:t xml:space="preserve">In C#, what is the name of the method used to read input from the user?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</w:p>
    <w:bookmarkEnd w:id="20"/>
    <w:bookmarkStart w:id="21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08"/>
        </w:numPr>
      </w:pPr>
      <w:r>
        <w:t xml:space="preserve">Write a program that performs the following steps:</w:t>
      </w:r>
    </w:p>
    <w:p>
      <w:pPr>
        <w:pStyle w:val="Compact"/>
        <w:numPr>
          <w:ilvl w:val="1"/>
          <w:numId w:val="1009"/>
        </w:numPr>
      </w:pPr>
      <w:r>
        <w:t xml:space="preserve">Asks user to enter any number between 1 and 100</w:t>
      </w:r>
    </w:p>
    <w:p>
      <w:pPr>
        <w:pStyle w:val="Compact"/>
        <w:numPr>
          <w:ilvl w:val="1"/>
          <w:numId w:val="1009"/>
        </w:numPr>
      </w:pPr>
      <w:r>
        <w:t xml:space="preserve">Multiplies the number user enters by 2</w:t>
      </w:r>
    </w:p>
    <w:p>
      <w:pPr>
        <w:pStyle w:val="Compact"/>
        <w:numPr>
          <w:ilvl w:val="1"/>
          <w:numId w:val="1009"/>
        </w:numPr>
      </w:pPr>
      <w:r>
        <w:t xml:space="preserve">Displays the result of the calculation on the screen</w:t>
      </w:r>
    </w:p>
    <w:p>
      <w:pPr>
        <w:numPr>
          <w:ilvl w:val="0"/>
          <w:numId w:val="1000"/>
        </w:numPr>
      </w:pPr>
      <w:r>
        <w:t xml:space="preserve">Here is an example of execution, where the user input is underlined, and hitting</w:t>
      </w:r>
      <w:r>
        <w:t xml:space="preserve"> </w:t>
      </w:r>
      <w:r>
        <w:t xml:space="preserve">“enter”</w:t>
      </w:r>
      <w:r>
        <w:t xml:space="preserve"> </w:t>
      </w:r>
      <w:r>
        <w:t xml:space="preserve">is represented by ↵: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Hello user</w:t>
      </w:r>
      <w:r>
        <w:rPr>
          <w:rStyle w:val="OperatorTok"/>
        </w:rPr>
        <w:t xml:space="preserve">!</w:t>
      </w:r>
      <w:r>
        <w:br/>
      </w:r>
      <w:r>
        <w:br/>
      </w:r>
      <w:r>
        <w:rPr>
          <w:rStyle w:val="NormalTok"/>
        </w:rPr>
        <w:t xml:space="preserve">Please enter a number between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and 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͟</w:t>
      </w:r>
      <w:r>
        <w:rPr>
          <w:rStyle w:val="DecValTok"/>
        </w:rPr>
        <w:t xml:space="preserve">2</w:t>
      </w:r>
      <w:r>
        <w:rPr>
          <w:rStyle w:val="NormalTok"/>
        </w:rPr>
        <w:t xml:space="preserve">͟↵</w:t>
      </w:r>
      <w:r>
        <w:br/>
      </w:r>
      <w:r>
        <w:br/>
      </w:r>
      <w:r>
        <w:rPr>
          <w:rStyle w:val="DecValTok"/>
        </w:rPr>
        <w:t xml:space="preserve">32</w:t>
      </w:r>
      <w:r>
        <w:rPr>
          <w:rStyle w:val="NormalTok"/>
        </w:rPr>
        <w:t xml:space="preserve"> multiplied by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is</w:t>
      </w:r>
      <w:r>
        <w:rPr>
          <w:rStyle w:val="NormalTok"/>
        </w:rPr>
        <w:t xml:space="preserve"> </w:t>
      </w:r>
      <w:r>
        <w:rPr>
          <w:rStyle w:val="DecValTok"/>
        </w:rPr>
        <w:t xml:space="preserve">64</w:t>
      </w:r>
      <w:r>
        <w:rPr>
          <w:rStyle w:val="OperatorTok"/>
        </w:rPr>
        <w:t xml:space="preserve">!</w:t>
      </w:r>
    </w:p>
    <w:p>
      <w:pPr>
        <w:numPr>
          <w:ilvl w:val="0"/>
          <w:numId w:val="1000"/>
        </w:numPr>
      </w:pPr>
      <w:r>
        <w:t xml:space="preserve">Run your program a few times and use different numbers in range 1-100 to verify the program works as intended.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"Hello user!"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number between 1 and 100: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NormalTok"/>
        </w:rPr>
        <w:t xml:space="preserve"> 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double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"{input} multiplied by 2 is {input * 2}!"</w:t>
      </w:r>
      <w:r>
        <w:rPr>
          <w:rStyle w:val="OperatorTok"/>
        </w:rPr>
        <w:t xml:space="preserve">);</w:t>
      </w:r>
    </w:p>
    <w:p>
      <w:pPr>
        <w:numPr>
          <w:ilvl w:val="0"/>
          <w:numId w:val="1008"/>
        </w:numPr>
      </w:pPr>
      <w:r>
        <w:t xml:space="preserve">Write statements that prompt the user to enter their favorite food and store the input value in a variable.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"Enter your favorite food:"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p>
      <w:pPr>
        <w:numPr>
          <w:ilvl w:val="0"/>
          <w:numId w:val="1008"/>
        </w:numPr>
      </w:pPr>
      <w:r>
        <w:t xml:space="preserve">Write statements that prompt the user to enter 3 numbers, and then return their average.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[]</w:t>
      </w:r>
      <w:r>
        <w:rPr>
          <w:rStyle w:val="NormalTok"/>
        </w:rPr>
        <w:t xml:space="preserve"> nums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decimal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];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3 numbers."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{i}: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    nums</w:t>
      </w:r>
      <w:r>
        <w:rPr>
          <w:rStyle w:val="OperatorTok"/>
        </w:rPr>
        <w:t xml:space="preserve">[</w:t>
      </w:r>
      <w:r>
        <w:rPr>
          <w:rStyle w:val="NormalTok"/>
        </w:rPr>
        <w:t xml:space="preserve">i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"</w:t>
      </w:r>
      <w:r>
        <w:rPr>
          <w:rStyle w:val="NormalTok"/>
        </w:rPr>
        <w:t xml:space="preserve">The average of these numbers </w:t>
      </w:r>
      <w:r>
        <w:rPr>
          <w:rStyle w:val="KeywordTok"/>
        </w:rPr>
        <w:t xml:space="preserve">is</w:t>
      </w:r>
      <w:r>
        <w:rPr>
          <w:rStyle w:val="OperatorTok"/>
        </w:rPr>
        <w:t xml:space="preserve">: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{(</w:t>
      </w:r>
      <w:r>
        <w:rPr>
          <w:rStyle w:val="NormalTok"/>
        </w:rPr>
        <w:t xml:space="preserve">nums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]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nums</w:t>
      </w:r>
      <w:r>
        <w:rPr>
          <w:rStyle w:val="OperatorTok"/>
        </w:rPr>
        <w:t xml:space="preserve">[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])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});</w:t>
      </w:r>
    </w:p>
    <w:p>
      <w:pPr>
        <w:numPr>
          <w:ilvl w:val="0"/>
          <w:numId w:val="1008"/>
        </w:numPr>
      </w:pPr>
      <w:r>
        <w:t xml:space="preserve">Write statements that prompt the user to enter a positive number, and then output all the odd numbers between 0 and that number.​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a positive number: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uInput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  <w:r>
        <w:br/>
      </w:r>
      <w:r>
        <w:br/>
      </w:r>
      <w:r>
        <w:rPr>
          <w:rStyle w:val="NormalTok"/>
        </w:rPr>
        <w:t xml:space="preserve"> 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 </w:t>
      </w:r>
      <w:r>
        <w:rPr>
          <w:rStyle w:val="OperatorTok"/>
        </w:rPr>
        <w:t xml:space="preserve">&lt;=</w:t>
      </w:r>
      <w:r>
        <w:rPr>
          <w:rStyle w:val="NormalTok"/>
        </w:rPr>
        <w:t xml:space="preserve"> uInput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i</w:t>
      </w:r>
      <w:r>
        <w:rPr>
          <w:rStyle w:val="OperatorTok"/>
        </w:rPr>
        <w:t xml:space="preserve">++)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%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==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</w:t>
      </w:r>
      <w:r>
        <w:br/>
      </w:r>
      <w:r>
        <w:rPr>
          <w:rStyle w:val="NormalTok"/>
        </w:rPr>
        <w:t xml:space="preserve">        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i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</w:t>
      </w:r>
      <w:r>
        <w:rPr>
          <w:rStyle w:val="OperatorTok"/>
        </w:rPr>
        <w:t xml:space="preserve">}</w:t>
      </w:r>
    </w:p>
    <w:p>
      <w:pPr>
        <w:numPr>
          <w:ilvl w:val="0"/>
          <w:numId w:val="1008"/>
        </w:numPr>
      </w:pPr>
      <w:r>
        <w:t xml:space="preserve">Write a series of statements that:</w:t>
      </w:r>
    </w:p>
    <w:p>
      <w:pPr>
        <w:pStyle w:val="Compact"/>
        <w:numPr>
          <w:ilvl w:val="1"/>
          <w:numId w:val="1010"/>
        </w:numPr>
      </w:pPr>
      <w:r>
        <w:t xml:space="preserve">Declare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variable named</w:t>
      </w:r>
      <w:r>
        <w:t xml:space="preserve"> </w:t>
      </w:r>
      <w:r>
        <w:rPr>
          <w:rStyle w:val="NormalTok"/>
        </w:rPr>
        <w:t xml:space="preserve">userAge</w:t>
      </w:r>
      <w:r>
        <w:t xml:space="preserve">,</w:t>
      </w:r>
    </w:p>
    <w:p>
      <w:pPr>
        <w:pStyle w:val="Compact"/>
        <w:numPr>
          <w:ilvl w:val="1"/>
          <w:numId w:val="1010"/>
        </w:numPr>
      </w:pPr>
      <w:r>
        <w:t xml:space="preserve">Display on the screen a message asking the user to enter his or her age,</w:t>
      </w:r>
    </w:p>
    <w:p>
      <w:pPr>
        <w:pStyle w:val="Compact"/>
        <w:numPr>
          <w:ilvl w:val="1"/>
          <w:numId w:val="1010"/>
        </w:numPr>
      </w:pPr>
      <w:r>
        <w:t xml:space="preserve">Read the value entered by the user and store it in the</w:t>
      </w:r>
      <w:r>
        <w:t xml:space="preserve"> </w:t>
      </w:r>
      <w:r>
        <w:rPr>
          <w:rStyle w:val="NormalTok"/>
        </w:rPr>
        <w:t xml:space="preserve">userAge</w:t>
      </w:r>
      <w:r>
        <w:t xml:space="preserve"> </w:t>
      </w:r>
      <w:r>
        <w:t xml:space="preserve">variable.</w:t>
      </w:r>
    </w:p>
    <w:p>
      <w:pPr>
        <w:numPr>
          <w:ilvl w:val="0"/>
          <w:numId w:val="1000"/>
        </w:numPr>
      </w:pPr>
      <w:r>
        <w:t xml:space="preserve">You can add statement(s) performing intermediate steps if you want.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userAge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age: 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 userAge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Parse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());</w:t>
      </w:r>
    </w:p>
    <w:bookmarkEnd w:id="21"/>
    <w:bookmarkEnd w:id="22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3">
    <w:nsid w:val="0000A993"/>
    <w:multiLevelType w:val="multilevel"/>
    <w:lvl w:ilvl="0">
      <w:numFmt w:val="bullet"/>
      <w:lvlText w:val="☒"/>
      <w:lvlJc w:val="left"/>
      <w:pPr>
        <w:ind w:left="720" w:hanging="360"/>
      </w:pPr>
    </w:lvl>
    <w:lvl w:ilvl="1">
      <w:numFmt w:val="bullet"/>
      <w:lvlText w:val="☒"/>
      <w:lvlJc w:val="left"/>
      <w:pPr>
        <w:ind w:left="1440" w:hanging="360"/>
      </w:pPr>
    </w:lvl>
    <w:lvl w:ilvl="2">
      <w:numFmt w:val="bullet"/>
      <w:lvlText w:val="☒"/>
      <w:lvlJc w:val="left"/>
      <w:pPr>
        <w:ind w:left="2160" w:hanging="360"/>
      </w:pPr>
    </w:lvl>
    <w:lvl w:ilvl="3">
      <w:numFmt w:val="bullet"/>
      <w:lvlText w:val="☒"/>
      <w:lvlJc w:val="left"/>
      <w:pPr>
        <w:ind w:left="2880" w:hanging="360"/>
      </w:pPr>
    </w:lvl>
    <w:lvl w:ilvl="4">
      <w:numFmt w:val="bullet"/>
      <w:lvlText w:val="☒"/>
      <w:lvlJc w:val="left"/>
      <w:pPr>
        <w:ind w:left="3600" w:hanging="360"/>
      </w:pPr>
    </w:lvl>
    <w:lvl w:ilvl="5">
      <w:numFmt w:val="bullet"/>
      <w:lvlText w:val="☒"/>
      <w:lvlJc w:val="left"/>
      <w:pPr>
        <w:ind w:left="4320" w:hanging="360"/>
      </w:pPr>
    </w:lvl>
    <w:lvl w:ilvl="6">
      <w:numFmt w:val="bullet"/>
      <w:lvlText w:val="☒"/>
      <w:lvlJc w:val="left"/>
      <w:pPr>
        <w:ind w:left="5040" w:hanging="360"/>
      </w:pPr>
    </w:lvl>
    <w:lvl w:ilvl="7">
      <w:numFmt w:val="bullet"/>
      <w:lvlText w:val="☒"/>
      <w:lvlJc w:val="left"/>
      <w:pPr>
        <w:ind w:left="5760" w:hanging="360"/>
      </w:pPr>
    </w:lvl>
    <w:lvl w:ilvl="8">
      <w:numFmt w:val="bullet"/>
      <w:lvlText w:val="☒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"/>
  </w:num>
  <w:num w:numId="1003">
    <w:abstractNumId w:val="993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3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2025-03-19T20:07:53Z</dcterms:created>
  <dcterms:modified xsi:type="dcterms:W3CDTF">2025-03-19T20:07:53Z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