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2025-02-13</w:t>
      </w:r>
    </w:p>
    <w:bookmarkStart w:id="23" w:name="solution"/>
    <w:p>
      <w:pPr>
        <w:pStyle w:val="Heading1"/>
      </w:pPr>
      <w:r>
        <w:t xml:space="preserve">Solution</w:t>
      </w:r>
    </w:p>
    <w:bookmarkStart w:id="22" w:name="simplest-solution"/>
    <w:p>
      <w:pPr>
        <w:pStyle w:val="Heading2"/>
      </w:pPr>
      <w:r>
        <w:t xml:space="preserve">Simplest 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  <w:r>
        <w:t xml:space="preserve">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Bookmarker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Total number of pages.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 </w:t>
      </w:r>
      <w:r>
        <w:rPr>
          <w:rStyle w:val="CommentTok"/>
        </w:rPr>
        <w:t xml:space="preserve">// The property will check that the total number of page is "valid"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throw an error if the value passed is negative.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"The total number of pages cannot be negative."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will throw an error if the value passed is less than the current page.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"The total number of pages cannot be less than the current page."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If no errors were thrown, we set the value to the value passed.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Current page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 </w:t>
      </w:r>
      <w:r>
        <w:rPr>
          <w:rStyle w:val="CommentTok"/>
        </w:rPr>
        <w:t xml:space="preserve">// The property will check that the current number of page is "valid"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set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"You cannot have read a negative number of pages!"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"You cannot have read more than the total number of pages!"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get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tPagesP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cPagesP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Title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titleP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tPagesP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cPagesP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"You have read {((double)cPages / tPages):P} of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{Title}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.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You have {(1 - ((double)cPages / tPages)):P} to go!"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pReadP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pReadP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cPages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"You cannot have read more than the total number of pages!"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cPages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pReadP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tPages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cPages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To trigger failure to create the object,</w:t>
      </w:r>
      <w:r>
        <w:br/>
      </w:r>
      <w:r>
        <w:rPr>
          <w:rStyle w:val="CommentTok"/>
        </w:rPr>
        <w:t xml:space="preserve">     * test with the following values: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"Test", "0"   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"-12",  "0"    to get "The total number of pages cannot be negative."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"Test"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"15"   to get "You cannot have read more than the total number of pages!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"Random", "12",   "-12"  to get "You cannot have read a negative number of pages!"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To trigger error when calling the "Read" method,</w:t>
      </w:r>
      <w:r>
        <w:br/>
      </w:r>
      <w:r>
        <w:rPr>
          <w:rStyle w:val="CommentTok"/>
        </w:rPr>
        <w:t xml:space="preserve">     * test with the following values, after having created an object</w:t>
      </w:r>
      <w:r>
        <w:br/>
      </w:r>
      <w:r>
        <w:rPr>
          <w:rStyle w:val="CommentTok"/>
        </w:rPr>
        <w:t xml:space="preserve">     * using "Test", "10", "5"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"6"    to get "You cannot have read more than the total number of pages!"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"-3"  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"Test" to get "Input string was not in a correct format."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An additional test would be to add, for example</w:t>
      </w:r>
      <w:r>
        <w:br/>
      </w:r>
      <w:r>
        <w:rPr>
          <w:rStyle w:val="CommentTok"/>
        </w:rPr>
        <w:t xml:space="preserve">     *             book1.TPages = "3";</w:t>
      </w:r>
      <w:r>
        <w:br/>
      </w:r>
      <w:r>
        <w:rPr>
          <w:rStyle w:val="CommentTok"/>
        </w:rPr>
        <w:t xml:space="preserve">     * after</w:t>
      </w:r>
      <w:r>
        <w:br/>
      </w:r>
      <w:r>
        <w:rPr>
          <w:rStyle w:val="CommentTok"/>
        </w:rPr>
        <w:t xml:space="preserve">     *             Console.WriteLine(book1);</w:t>
      </w:r>
      <w:r>
        <w:br/>
      </w:r>
      <w:r>
        <w:rPr>
          <w:rStyle w:val="CommentTok"/>
        </w:rPr>
        <w:t xml:space="preserve">     * to make sure that setting the number of page to an "invalid"</w:t>
      </w:r>
      <w:r>
        <w:br/>
      </w:r>
      <w:r>
        <w:rPr>
          <w:rStyle w:val="CommentTok"/>
        </w:rPr>
        <w:t xml:space="preserve">     * value would trigger the error</w:t>
      </w:r>
      <w:r>
        <w:br/>
      </w:r>
      <w:r>
        <w:rPr>
          <w:rStyle w:val="CommentTok"/>
        </w:rPr>
        <w:t xml:space="preserve">     * "The total number of pages cannot be less than the current page."</w:t>
      </w:r>
      <w:r>
        <w:br/>
      </w:r>
      <w:r>
        <w:rPr>
          <w:rStyle w:val="CommentTok"/>
        </w:rPr>
        <w:t xml:space="preserve">     */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title of the book."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title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the total number of pages."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tPages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"Enter the page you stopped your reading at."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cPages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Bookmarker book1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title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tPages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cPages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"How many pages did you read?"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book1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ex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0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A solution completing the bonus</w:t>
      </w:r>
    </w:p>
    <w:p>
      <w:pPr>
        <w:pStyle w:val="BlockText"/>
      </w:pPr>
      <w:r>
        <w:t xml:space="preserve">“Have your class handle strings, so that, for example, your Bookmarker constructor would take three strings as input”</w:t>
      </w:r>
    </w:p>
    <w:p>
      <w:pPr>
        <w:pStyle w:val="FirstParagraph"/>
      </w:pPr>
      <w:r>
        <w:t xml:space="preserve">is shared</w:t>
      </w:r>
      <w:r>
        <w:t xml:space="preserve"> </w:t>
      </w:r>
      <w:hyperlink r:id="rId21">
        <w:r>
          <w:rPr>
            <w:rStyle w:val="Hyperlink"/>
          </w:rPr>
          <w:t xml:space="preserve">in this archive</w:t>
        </w:r>
      </w:hyperlink>
      <w:r>
        <w:t xml:space="preserve">: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Bookmarker.zip" TargetMode="External" /><Relationship Type="http://schemas.openxmlformats.org/officeDocument/2006/relationships/hyperlink" Id="rId21" Target="https:/princomp.github.io/code/projects/Bookmarker_with_strings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Bookmarker.zip" TargetMode="External" /><Relationship Type="http://schemas.openxmlformats.org/officeDocument/2006/relationships/hyperlink" Id="rId21" Target="https:/princomp.github.io/code/projects/Bookmarker_with_strings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2025-02-13T16:27:57Z</dcterms:created>
  <dcterms:modified xsi:type="dcterms:W3CDTF">2025-02-13T16:27:57Z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2025-02-13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