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2024-09-25</w:t>
      </w:r>
    </w:p>
    <w:bookmarkStart w:id="24" w:name="two-dimensional-arrays"/>
    <w:p>
      <w:pPr>
        <w:pStyle w:val="Heading1"/>
      </w:pPr>
      <w:r>
        <w:t xml:space="preserve">Two-Dimensional Arrays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bookmarkStart w:id="21" w:name="multiple-choices"/>
    <w:p>
      <w:pPr>
        <w:pStyle w:val="Heading2"/>
      </w:pPr>
      <w:r>
        <w:t xml:space="preserve">Multiple Choices</w:t>
      </w:r>
    </w:p>
    <w:p>
      <w:pPr>
        <w:numPr>
          <w:ilvl w:val="0"/>
          <w:numId w:val="1001"/>
        </w:numPr>
      </w:pPr>
      <w:r>
        <w:t xml:space="preserve">What is the correct way of creating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with 5 rows and 2 columns named</w:t>
      </w:r>
      <w:r>
        <w:t xml:space="preserve"> </w:t>
      </w:r>
      <w:r>
        <w:rPr>
          <w:rStyle w:val="NormalTok"/>
        </w:rPr>
        <w:t xml:space="preserve">myMatrix</w:t>
      </w:r>
      <w:r>
        <w:t xml:space="preserve">?</w:t>
      </w:r>
    </w:p>
    <w:p>
      <w:pPr>
        <w:pStyle w:val="Compact"/>
        <w:numPr>
          <w:ilvl w:val="1"/>
          <w:numId w:val="1002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3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4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5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];</w:t>
      </w:r>
    </w:p>
    <w:p>
      <w:pPr>
        <w:numPr>
          <w:ilvl w:val="0"/>
          <w:numId w:val="1005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grades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{{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},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OperatorTok"/>
        </w:rPr>
        <w:t xml:space="preserve">}};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grades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]);</w:t>
      </w:r>
    </w:p>
    <w:p>
      <w:pPr>
        <w:numPr>
          <w:ilvl w:val="0"/>
          <w:numId w:val="1000"/>
        </w:numPr>
      </w:pPr>
      <w:r>
        <w:t xml:space="preserve">What will it display?</w:t>
      </w:r>
    </w:p>
    <w:p>
      <w:pPr>
        <w:pStyle w:val="Compact"/>
        <w:numPr>
          <w:ilvl w:val="1"/>
          <w:numId w:val="1006"/>
        </w:numPr>
      </w:pPr>
      <w:r>
        <w:t xml:space="preserve">Nothing</w:t>
      </w:r>
    </w:p>
    <w:p>
      <w:pPr>
        <w:pStyle w:val="Compact"/>
        <w:numPr>
          <w:ilvl w:val="1"/>
          <w:numId w:val="1007"/>
        </w:numPr>
      </w:pPr>
      <w:r>
        <w:t xml:space="preserve">10</w:t>
      </w:r>
    </w:p>
    <w:p>
      <w:pPr>
        <w:pStyle w:val="Compact"/>
        <w:numPr>
          <w:ilvl w:val="1"/>
          <w:numId w:val="1008"/>
        </w:numPr>
      </w:pPr>
      <w:r>
        <w:t xml:space="preserve">20</w:t>
      </w:r>
    </w:p>
    <w:p>
      <w:pPr>
        <w:pStyle w:val="Compact"/>
        <w:numPr>
          <w:ilvl w:val="1"/>
          <w:numId w:val="1009"/>
        </w:numPr>
      </w:pPr>
      <w:r>
        <w:t xml:space="preserve">grades</w:t>
      </w:r>
    </w:p>
    <w:p>
      <w:pPr>
        <w:pStyle w:val="Compact"/>
        <w:numPr>
          <w:ilvl w:val="1"/>
          <w:numId w:val="1010"/>
        </w:numPr>
      </w:pPr>
      <w:r>
        <w:t xml:space="preserve">30</w:t>
      </w:r>
    </w:p>
    <w:p>
      <w:pPr>
        <w:pStyle w:val="Compact"/>
        <w:numPr>
          <w:ilvl w:val="1"/>
          <w:numId w:val="1011"/>
        </w:numPr>
      </w:pPr>
      <w:r>
        <w:t xml:space="preserve">grades[1,0]</w:t>
      </w:r>
    </w:p>
    <w:p>
      <w:pPr>
        <w:pStyle w:val="Compact"/>
        <w:numPr>
          <w:ilvl w:val="1"/>
          <w:numId w:val="1012"/>
        </w:numPr>
      </w:pPr>
      <w:r>
        <w:t xml:space="preserve">40</w:t>
      </w:r>
    </w:p>
    <w:bookmarkEnd w:id="21"/>
    <w:bookmarkStart w:id="22" w:name="exercises"/>
    <w:p>
      <w:pPr>
        <w:pStyle w:val="Heading2"/>
      </w:pPr>
      <w:r>
        <w:t xml:space="preserve">Exercises</w:t>
      </w:r>
    </w:p>
    <w:p>
      <w:pPr>
        <w:numPr>
          <w:ilvl w:val="0"/>
          <w:numId w:val="1013"/>
        </w:numPr>
      </w:pPr>
      <w:r>
        <w:t xml:space="preserve">Write a statement that creates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with 5 rows and 3 columns.</w:t>
      </w:r>
    </w:p>
    <w:p>
      <w:pPr>
        <w:numPr>
          <w:ilvl w:val="0"/>
          <w:numId w:val="1013"/>
        </w:numPr>
      </w:pPr>
      <w:r>
        <w:t xml:space="preserve">Write a statement that creates a 2-dimensional jagged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with 2 rows. The first row should contain an array containing 1, the second row should contain an array containing 2, 3.</w:t>
      </w:r>
    </w:p>
    <w:p>
      <w:pPr>
        <w:numPr>
          <w:ilvl w:val="0"/>
          <w:numId w:val="1013"/>
        </w:numPr>
      </w:pPr>
      <w:r>
        <w:t xml:space="preserve">Write a declaration for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containing the following data:</w:t>
      </w:r>
    </w:p>
    <w:tbl>
      <w:tblPr>
        <w:tblStyle w:val="Table"/>
        <w:tblW w:type="auto" w:w="0"/>
        <w:jc w:val="left"/>
        <w:tblInd w:w="720" w:type="dxa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  <w:r>
              <w:t xml:space="preserve">30</w:t>
            </w:r>
          </w:p>
        </w:tc>
      </w:tr>
      <w:tr>
        <w:tc>
          <w:tcPr/>
          <w:p>
            <w:pPr>
              <w:pStyle w:val="Compact"/>
            </w:pPr>
            <w:r>
              <w:t xml:space="preserve">40</w:t>
            </w:r>
          </w:p>
        </w:tc>
        <w:tc>
          <w:tcPr/>
          <w:p>
            <w:pPr>
              <w:pStyle w:val="Compact"/>
            </w:pPr>
            <w:r>
              <w:t xml:space="preserve">50</w:t>
            </w:r>
          </w:p>
        </w:tc>
        <w:tc>
          <w:tcPr/>
          <w:p>
            <w:pPr>
              <w:pStyle w:val="Compact"/>
            </w:pPr>
            <w:r>
              <w:t xml:space="preserve">60</w:t>
            </w:r>
          </w:p>
        </w:tc>
      </w:tr>
      <w:tr>
        <w:tc>
          <w:tcPr/>
          <w:p>
            <w:pPr>
              <w:pStyle w:val="Compact"/>
            </w:pPr>
            <w:r>
              <w:t xml:space="preserve">70</w:t>
            </w:r>
          </w:p>
        </w:tc>
        <w:tc>
          <w:tcPr/>
          <w:p>
            <w:pPr>
              <w:pStyle w:val="Compact"/>
            </w:pPr>
            <w:r>
              <w:t xml:space="preserve">80</w:t>
            </w:r>
          </w:p>
        </w:tc>
        <w:tc>
          <w:tcPr/>
          <w:p>
            <w:pPr>
              <w:pStyle w:val="Compact"/>
            </w:pPr>
            <w:r>
              <w:t xml:space="preserve">90</w:t>
            </w:r>
          </w:p>
        </w:tc>
      </w:tr>
    </w:tbl>
    <w:p>
      <w:pPr>
        <w:numPr>
          <w:ilvl w:val="0"/>
          <w:numId w:val="1013"/>
        </w:numPr>
      </w:pPr>
      <w:r>
        <w:t xml:space="preserve">Write a declaration for a 2-dimensional ragged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containing the following data:</w:t>
      </w:r>
    </w:p>
    <w:tbl>
      <w:tblPr>
        <w:tblStyle w:val="Table"/>
        <w:tblW w:type="auto" w:w="0"/>
        <w:jc w:val="left"/>
        <w:tblInd w:w="720" w:type="dxa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40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70</w:t>
            </w:r>
          </w:p>
        </w:tc>
        <w:tc>
          <w:tcPr/>
          <w:p>
            <w:pPr>
              <w:pStyle w:val="Compact"/>
            </w:pPr>
            <w:r>
              <w:t xml:space="preserve">80</w:t>
            </w:r>
          </w:p>
        </w:tc>
        <w:tc>
          <w:tcPr/>
          <w:p>
            <w:pPr>
              <w:pStyle w:val="Compact"/>
            </w:pPr>
            <w:r>
              <w:t xml:space="preserve">90</w:t>
            </w:r>
          </w:p>
        </w:tc>
      </w:tr>
    </w:tbl>
    <w:p>
      <w:pPr>
        <w:numPr>
          <w:ilvl w:val="0"/>
          <w:numId w:val="1013"/>
        </w:numPr>
      </w:pPr>
      <w:r>
        <w:t xml:space="preserve">Suppose we have a 2-dimensional rectangular array named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that has been declared and initialized. How can we know the number of rows in this array?</w:t>
      </w:r>
    </w:p>
    <w:p>
      <w:pPr>
        <w:numPr>
          <w:ilvl w:val="0"/>
          <w:numId w:val="1013"/>
        </w:numPr>
      </w:pPr>
      <w:r>
        <w:t xml:space="preserve">Suppose we have a 2-dimensional rectangular array named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that has been declared and initialized. How can we know the number of elements in this array?</w:t>
      </w:r>
    </w:p>
    <w:p>
      <w:pPr>
        <w:numPr>
          <w:ilvl w:val="0"/>
          <w:numId w:val="1013"/>
        </w:numPr>
      </w:pPr>
      <w:r>
        <w:t xml:space="preserve">Write a program that display</w:t>
      </w:r>
      <w:r>
        <w:t xml:space="preserve"> </w:t>
      </w:r>
      <w:r>
        <w:t xml:space="preserve">“Every row contains its own index”</w:t>
      </w:r>
      <w:r>
        <w:t xml:space="preserve"> </w:t>
      </w:r>
      <w:r>
        <w:t xml:space="preserve">if the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rPr>
          <w:rStyle w:val="NormalTok"/>
        </w:rPr>
        <w:t xml:space="preserve">matrix</w:t>
      </w:r>
      <w:r>
        <w:t xml:space="preserve"> </w:t>
      </w:r>
      <w:r>
        <w:t xml:space="preserve">is such that its first row contains the value 0, its second row contains the value 1, etc.</w:t>
      </w:r>
    </w:p>
    <w:p>
      <w:pPr>
        <w:numPr>
          <w:ilvl w:val="0"/>
          <w:numId w:val="1013"/>
        </w:numPr>
      </w:pPr>
      <w:r>
        <w:t xml:space="preserve">Write a program that display the average of each row of a 2-dimensional jagged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rPr>
          <w:rStyle w:val="NormalTok"/>
        </w:rPr>
        <w:t xml:space="preserve">jArray</w:t>
      </w:r>
      <w:r>
        <w:t xml:space="preserve">.</w:t>
      </w:r>
    </w:p>
    <w:p>
      <w:pPr>
        <w:numPr>
          <w:ilvl w:val="0"/>
          <w:numId w:val="1013"/>
        </w:numPr>
      </w:pPr>
      <w:r>
        <w:t xml:space="preserve">Write a program that display the sum of the values on the diagonal of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rPr>
          <w:rStyle w:val="NormalTok"/>
        </w:rPr>
        <w:t xml:space="preserve">jArray</w:t>
      </w:r>
      <w:r>
        <w:t xml:space="preserve">.</w:t>
      </w:r>
    </w:p>
    <w:bookmarkEnd w:id="22"/>
    <w:bookmarkStart w:id="23" w:name="problem-toward-a-crossword-puzzle-solver"/>
    <w:p>
      <w:pPr>
        <w:pStyle w:val="Heading2"/>
      </w:pPr>
      <w:r>
        <w:t xml:space="preserve">Problem: Toward a Crossword Puzzle Solver</w:t>
      </w:r>
    </w:p>
    <w:p>
      <w:pPr>
        <w:pStyle w:val="FirstParagraph"/>
      </w:pPr>
      <w:r>
        <w:t xml:space="preserve">The goal of this problem is to work toward the creation of a program that solve crossword puzzles.</w:t>
      </w:r>
      <w:r>
        <w:t xml:space="preserve"> </w:t>
      </w:r>
      <w:r>
        <w:t xml:space="preserve">We will reason in the simple case where the</w:t>
      </w:r>
      <w:r>
        <w:t xml:space="preserve"> </w:t>
      </w:r>
      <w:r>
        <w:t xml:space="preserve">“word”</w:t>
      </w:r>
      <w:r>
        <w:t xml:space="preserve"> </w:t>
      </w:r>
      <w:r>
        <w:t xml:space="preserve">is actually simply a pair of number (so,</w:t>
      </w:r>
      <w:r>
        <w:t xml:space="preserve"> </w:t>
      </w:r>
      <w:r>
        <w:t xml:space="preserve">“1, 2”</w:t>
      </w:r>
      <w:r>
        <w:t xml:space="preserve"> </w:t>
      </w:r>
      <w:r>
        <w:t xml:space="preserve">or</w:t>
      </w:r>
      <w:r>
        <w:t xml:space="preserve"> </w:t>
      </w:r>
      <w:r>
        <w:t xml:space="preserve">“8, 101”</w:t>
      </w:r>
      <w:r>
        <w:t xml:space="preserve">).</w:t>
      </w:r>
    </w:p>
    <w:p>
      <w:pPr>
        <w:pStyle w:val="BodyText"/>
      </w:pPr>
      <w:r>
        <w:t xml:space="preserve">In the following, assume given two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variables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</w:t>
      </w:r>
      <w:r>
        <w:t xml:space="preserve">, as well as a 2-dimensional rectangular array</w:t>
      </w:r>
      <w:r>
        <w:t xml:space="preserve"> </w:t>
      </w:r>
      <w:r>
        <w:rPr>
          <w:rStyle w:val="NormalTok"/>
        </w:rPr>
        <w:t xml:space="preserve">values</w:t>
      </w:r>
      <w:r>
        <w:t xml:space="preserve">.</w:t>
      </w:r>
    </w:p>
    <w:p>
      <w:pPr>
        <w:pStyle w:val="Compact"/>
        <w:numPr>
          <w:ilvl w:val="0"/>
          <w:numId w:val="1014"/>
        </w:numPr>
      </w:pPr>
      <w:r>
        <w:t xml:space="preserve">Write a program that display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 next to each other in the same row.</w:t>
      </w:r>
    </w:p>
    <w:p>
      <w:pPr>
        <w:pStyle w:val="Compact"/>
        <w:numPr>
          <w:ilvl w:val="0"/>
          <w:numId w:val="1014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occurs before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in the same row.</w:t>
      </w:r>
    </w:p>
    <w:p>
      <w:pPr>
        <w:pStyle w:val="Compact"/>
        <w:numPr>
          <w:ilvl w:val="0"/>
          <w:numId w:val="1014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occurs</w:t>
      </w:r>
      <w:r>
        <w:t xml:space="preserve"> </w:t>
      </w:r>
      <w:r>
        <w:t xml:space="preserve">“above”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(that is, if they are next to each other in the same column),</w:t>
      </w:r>
    </w:p>
    <w:p>
      <w:pPr>
        <w:pStyle w:val="Compact"/>
        <w:numPr>
          <w:ilvl w:val="0"/>
          <w:numId w:val="1014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occurs</w:t>
      </w:r>
      <w:r>
        <w:t xml:space="preserve"> </w:t>
      </w:r>
      <w:r>
        <w:t xml:space="preserve">“above”</w:t>
      </w:r>
      <w:r>
        <w:t xml:space="preserve"> </w:t>
      </w:r>
      <w:r>
        <w:rPr>
          <w:rStyle w:val="NormalTok"/>
        </w:rPr>
        <w:t xml:space="preserve">first</w:t>
      </w:r>
      <w:r>
        <w:t xml:space="preserve">,</w:t>
      </w:r>
    </w:p>
    <w:p>
      <w:pPr>
        <w:pStyle w:val="Compact"/>
        <w:numPr>
          <w:ilvl w:val="0"/>
          <w:numId w:val="1014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 diagonally,</w:t>
      </w:r>
    </w:p>
    <w:p>
      <w:pPr>
        <w:pStyle w:val="Compact"/>
        <w:numPr>
          <w:ilvl w:val="0"/>
          <w:numId w:val="1014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occur anti-diagonally.</w:t>
      </w:r>
    </w:p>
    <w:p>
      <w:pPr>
        <w:pStyle w:val="FirstParagraph"/>
      </w:pPr>
      <w:r>
        <w:t xml:space="preserve">Test your program thoroughly, possibly bundling it in a</w:t>
      </w:r>
      <w:r>
        <w:t xml:space="preserve"> </w:t>
      </w:r>
      <w:r>
        <w:rPr>
          <w:rStyle w:val="KeywordTok"/>
        </w:rPr>
        <w:t xml:space="preserve">static</w:t>
      </w:r>
      <w:r>
        <w:t xml:space="preserve"> </w:t>
      </w:r>
      <w:r>
        <w:t xml:space="preserve">class to ease testing and debugging.</w:t>
      </w:r>
    </w:p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"/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exercises_w_sol/collections/2darray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exercises_w_sol/collections/2darray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2024-09-26T00:21:42Z</dcterms:created>
  <dcterms:modified xsi:type="dcterms:W3CDTF">2024-09-26T00:21:42Z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2024-09-25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